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5A" w:rsidRPr="00F93C5A" w:rsidRDefault="00F93C5A" w:rsidP="00F93C5A">
      <w:pPr>
        <w:spacing w:before="57"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3C5A">
        <w:rPr>
          <w:rFonts w:ascii="Times New Roman" w:hAnsi="Times New Roman" w:cs="Times New Roman"/>
          <w:sz w:val="28"/>
          <w:szCs w:val="28"/>
        </w:rPr>
        <w:t>Утверждено:</w:t>
      </w:r>
    </w:p>
    <w:p w:rsidR="00F93C5A" w:rsidRPr="00F93C5A" w:rsidRDefault="00F93C5A" w:rsidP="00F93C5A">
      <w:pPr>
        <w:spacing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решением Организационного комитета</w:t>
      </w:r>
    </w:p>
    <w:p w:rsidR="00F93C5A" w:rsidRPr="00F93C5A" w:rsidRDefault="00F93C5A" w:rsidP="00F93C5A">
      <w:pPr>
        <w:spacing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Всероссийского конкурса</w:t>
      </w:r>
    </w:p>
    <w:p w:rsidR="00F93C5A" w:rsidRPr="00F93C5A" w:rsidRDefault="00F93C5A" w:rsidP="00F93C5A">
      <w:pPr>
        <w:pStyle w:val="50"/>
        <w:shd w:val="clear" w:color="auto" w:fill="auto"/>
        <w:spacing w:line="319" w:lineRule="exact"/>
        <w:ind w:left="4020"/>
        <w:jc w:val="left"/>
      </w:pPr>
      <w:r w:rsidRPr="00F93C5A">
        <w:rPr>
          <w:color w:val="000000"/>
          <w:lang w:eastAsia="ru-RU" w:bidi="ru-RU"/>
        </w:rPr>
        <w:t>«Книга рекордов «Многодетная Россия</w:t>
      </w:r>
      <w:proofErr w:type="gramStart"/>
      <w:r w:rsidRPr="00F93C5A">
        <w:rPr>
          <w:color w:val="000000"/>
          <w:lang w:eastAsia="ru-RU" w:bidi="ru-RU"/>
        </w:rPr>
        <w:t>» .</w:t>
      </w:r>
      <w:proofErr w:type="gramEnd"/>
    </w:p>
    <w:p w:rsidR="00F93C5A" w:rsidRPr="00F93C5A" w:rsidRDefault="00F93C5A" w:rsidP="00F93C5A">
      <w:pPr>
        <w:spacing w:after="1260" w:line="319" w:lineRule="exact"/>
        <w:ind w:left="40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 рамках проекта «Многодетная Россия», протокол от 09 апреля 2021 г. №8</w:t>
      </w:r>
    </w:p>
    <w:p w:rsidR="00F93C5A" w:rsidRPr="00F93C5A" w:rsidRDefault="00F93C5A" w:rsidP="00F93C5A">
      <w:pPr>
        <w:pStyle w:val="10"/>
        <w:keepNext/>
        <w:keepLines/>
        <w:shd w:val="clear" w:color="auto" w:fill="auto"/>
        <w:spacing w:line="319" w:lineRule="exact"/>
        <w:ind w:firstLine="0"/>
        <w:jc w:val="center"/>
      </w:pPr>
      <w:bookmarkStart w:id="1" w:name="bookmark13"/>
      <w:r w:rsidRPr="00F93C5A">
        <w:rPr>
          <w:color w:val="000000"/>
          <w:lang w:eastAsia="ru-RU" w:bidi="ru-RU"/>
        </w:rPr>
        <w:t>ПОЛОЖЕНИЕ</w:t>
      </w:r>
      <w:bookmarkEnd w:id="1"/>
    </w:p>
    <w:p w:rsidR="00F93C5A" w:rsidRPr="00F93C5A" w:rsidRDefault="00F93C5A" w:rsidP="00F93C5A">
      <w:pPr>
        <w:pStyle w:val="50"/>
        <w:shd w:val="clear" w:color="auto" w:fill="auto"/>
        <w:spacing w:after="632" w:line="319" w:lineRule="exact"/>
        <w:jc w:val="center"/>
      </w:pPr>
      <w:r w:rsidRPr="00F93C5A">
        <w:rPr>
          <w:color w:val="000000"/>
          <w:lang w:eastAsia="ru-RU" w:bidi="ru-RU"/>
        </w:rPr>
        <w:t xml:space="preserve">о Всероссийском конкурсе «Книга </w:t>
      </w:r>
      <w:proofErr w:type="gramStart"/>
      <w:r w:rsidRPr="00F93C5A">
        <w:rPr>
          <w:color w:val="000000"/>
          <w:lang w:eastAsia="ru-RU" w:bidi="ru-RU"/>
        </w:rPr>
        <w:t>рекордов</w:t>
      </w:r>
      <w:r w:rsidRPr="00F93C5A">
        <w:rPr>
          <w:color w:val="000000"/>
          <w:lang w:eastAsia="ru-RU" w:bidi="ru-RU"/>
        </w:rPr>
        <w:br/>
        <w:t>«</w:t>
      </w:r>
      <w:proofErr w:type="gramEnd"/>
      <w:r w:rsidRPr="00F93C5A">
        <w:rPr>
          <w:color w:val="000000"/>
          <w:lang w:eastAsia="ru-RU" w:bidi="ru-RU"/>
        </w:rPr>
        <w:t>Многодетная Россия» 2021 г.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63"/>
        </w:tabs>
        <w:spacing w:after="301" w:line="280" w:lineRule="exact"/>
        <w:ind w:left="2960" w:firstLine="0"/>
      </w:pPr>
      <w:bookmarkStart w:id="2" w:name="bookmark14"/>
      <w:r w:rsidRPr="00F93C5A">
        <w:rPr>
          <w:color w:val="000000"/>
          <w:lang w:eastAsia="ru-RU" w:bidi="ru-RU"/>
        </w:rPr>
        <w:t>ОБЩИЕ ПОЛОЖЕНИЯ</w:t>
      </w:r>
      <w:bookmarkEnd w:id="2"/>
    </w:p>
    <w:p w:rsidR="00F93C5A" w:rsidRPr="00F93C5A" w:rsidRDefault="00F93C5A" w:rsidP="00F93C5A">
      <w:pPr>
        <w:numPr>
          <w:ilvl w:val="1"/>
          <w:numId w:val="2"/>
        </w:numPr>
        <w:tabs>
          <w:tab w:val="left" w:pos="1563"/>
        </w:tabs>
        <w:spacing w:line="319" w:lineRule="exact"/>
        <w:ind w:left="320" w:firstLine="7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 и порядок проведения Всероссийского конкурса «Книга рекордов «Многодетная Россия» (далее - Всероссийский конкурс) в рамках Всероссийского спортивного фестиваля «Здоровая семья - сильная Россия!» (далее - Всероссийский фестиваль) в рамках реализации Всероссийского проекта «Многодетная Россия».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63"/>
        </w:tabs>
        <w:spacing w:line="319" w:lineRule="exact"/>
        <w:ind w:left="320" w:firstLine="7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Полное официальное наименование Всероссийского конкурса - Всероссийский конкурс «Книга рекордов «Многодетная Россия».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69"/>
        </w:tabs>
        <w:spacing w:line="319" w:lineRule="exact"/>
        <w:ind w:left="320" w:right="3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года», задачам, обозначенным в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2019- 2021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69"/>
        </w:tabs>
        <w:spacing w:line="319" w:lineRule="exact"/>
        <w:ind w:left="320" w:firstLine="740"/>
        <w:rPr>
          <w:rFonts w:ascii="Times New Roman" w:hAnsi="Times New Roman" w:cs="Times New Roman"/>
          <w:sz w:val="28"/>
          <w:szCs w:val="28"/>
        </w:rPr>
        <w:sectPr w:rsidR="00F93C5A" w:rsidRPr="00F93C5A">
          <w:headerReference w:type="default" r:id="rId5"/>
          <w:pgSz w:w="11900" w:h="16840"/>
          <w:pgMar w:top="1067" w:right="835" w:bottom="563" w:left="1381" w:header="0" w:footer="3" w:gutter="0"/>
          <w:pgNumType w:start="10"/>
          <w:cols w:space="720"/>
          <w:noEndnote/>
          <w:docGrid w:linePitch="360"/>
        </w:sectPr>
      </w:pPr>
      <w:r w:rsidRPr="00F93C5A">
        <w:rPr>
          <w:rFonts w:ascii="Times New Roman" w:hAnsi="Times New Roman" w:cs="Times New Roman"/>
          <w:sz w:val="28"/>
          <w:szCs w:val="28"/>
        </w:rPr>
        <w:t>Порядок организации Всероссийского конкурса определяется с учётом сложившихся практик организации конкурсов/фестивалей в субъектах Российской Федерации и в федеральных округах, а также опыта проведения Всероссийского конкурса.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60"/>
        </w:tabs>
        <w:spacing w:after="301" w:line="280" w:lineRule="exact"/>
        <w:ind w:left="320" w:firstLine="720"/>
      </w:pPr>
      <w:bookmarkStart w:id="3" w:name="bookmark15"/>
      <w:r w:rsidRPr="00F93C5A">
        <w:rPr>
          <w:color w:val="000000"/>
          <w:lang w:eastAsia="ru-RU" w:bidi="ru-RU"/>
        </w:rPr>
        <w:lastRenderedPageBreak/>
        <w:t>ЦЕЛЬ И ЗАДАЧИ ВСЕРОССИЙСКОГО КОНКУРСА</w:t>
      </w:r>
      <w:bookmarkEnd w:id="3"/>
    </w:p>
    <w:p w:rsidR="00F93C5A" w:rsidRPr="00F93C5A" w:rsidRDefault="00F93C5A" w:rsidP="00F93C5A">
      <w:pPr>
        <w:numPr>
          <w:ilvl w:val="1"/>
          <w:numId w:val="2"/>
        </w:numPr>
        <w:tabs>
          <w:tab w:val="left" w:pos="1626"/>
        </w:tabs>
        <w:spacing w:line="325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Цель: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5"/>
        </w:tabs>
        <w:spacing w:line="325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поддержка и пропаганда практик здорового образа жизни и сбережение здоровья нации;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5"/>
        </w:tabs>
        <w:spacing w:line="325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формирование и утверждение позитивного отношения к здоровью, его сохранению и улучшению, а также формирование у членов многодетных семей субъективного, ответственного отношения к своему здоровью.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26"/>
        </w:tabs>
        <w:spacing w:line="325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Задачи: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5"/>
        </w:tabs>
        <w:spacing w:line="331" w:lineRule="exact"/>
        <w:ind w:left="1040" w:hanging="7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многодетных семей; привлечение внимания членов многодетных семей к необходимости ведения ЗОЖ;</w:t>
      </w:r>
    </w:p>
    <w:p w:rsidR="00F93C5A" w:rsidRPr="00F93C5A" w:rsidRDefault="00F93C5A" w:rsidP="00F93C5A">
      <w:pPr>
        <w:spacing w:line="331" w:lineRule="exact"/>
        <w:ind w:left="10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определение эффективных социальных практик, направленных на улучшение качества жизни многодетных семей в сфере ЗОЖ; представление успешного регионального опыта работы в сфере поддержки многодетных семей;</w:t>
      </w:r>
    </w:p>
    <w:p w:rsidR="00F93C5A" w:rsidRPr="00F93C5A" w:rsidRDefault="00F93C5A" w:rsidP="00F93C5A">
      <w:pPr>
        <w:spacing w:line="319" w:lineRule="exact"/>
        <w:ind w:left="10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разработка и распространение информации, направленной на пропаганду здорового образа жизни;</w:t>
      </w:r>
    </w:p>
    <w:p w:rsidR="00F93C5A" w:rsidRPr="00F93C5A" w:rsidRDefault="00F93C5A" w:rsidP="00F93C5A">
      <w:pPr>
        <w:spacing w:line="319" w:lineRule="exact"/>
        <w:ind w:left="1040" w:right="3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формирование у членов многодетных семей отношения к своему здоровью и здоровью окружающих как важнейшей социальной ценности и формирование устойчивой мотивации ежедневной работы над собой по устранению факторов риска;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5"/>
        </w:tabs>
        <w:spacing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освоение навыков здорового образа жизни, а также содействие формированию прочной мотивацией в дальнейшей жизни для поддержания ЗОЖ;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5"/>
        </w:tabs>
        <w:spacing w:after="272"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обучение многодетных семей профилактическим и оздоровительным мерам, как составной части здорового образа жизни (физическая активность, психическое здоровье, здоровое питание).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006"/>
        </w:tabs>
        <w:spacing w:after="116" w:line="280" w:lineRule="exact"/>
        <w:ind w:left="1280" w:firstLine="0"/>
      </w:pPr>
      <w:bookmarkStart w:id="4" w:name="bookmark16"/>
      <w:r w:rsidRPr="00F93C5A">
        <w:rPr>
          <w:color w:val="000000"/>
          <w:lang w:eastAsia="ru-RU" w:bidi="ru-RU"/>
        </w:rPr>
        <w:t>УЧАСТНИКИ ВСЕРОССИЙСКОГО КОНКУРСА</w:t>
      </w:r>
      <w:bookmarkEnd w:id="4"/>
    </w:p>
    <w:p w:rsidR="00F93C5A" w:rsidRPr="00F93C5A" w:rsidRDefault="00F93C5A" w:rsidP="00F93C5A">
      <w:pPr>
        <w:numPr>
          <w:ilvl w:val="1"/>
          <w:numId w:val="2"/>
        </w:numPr>
        <w:tabs>
          <w:tab w:val="left" w:pos="1609"/>
        </w:tabs>
        <w:spacing w:after="636" w:line="325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К участию в конкурсе принимаются заявки о подтвержденных наградами спортивных достижениях в многодетных семьях, проживающих на территории Российской Федерации.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556"/>
        </w:tabs>
        <w:spacing w:after="32" w:line="280" w:lineRule="exact"/>
        <w:ind w:left="840" w:firstLine="0"/>
      </w:pPr>
      <w:bookmarkStart w:id="5" w:name="bookmark17"/>
      <w:r w:rsidRPr="00F93C5A">
        <w:rPr>
          <w:color w:val="000000"/>
          <w:lang w:eastAsia="ru-RU" w:bidi="ru-RU"/>
        </w:rPr>
        <w:t>ТРЕБОВАНИЯ К УЧАСТНИКАМ ВСЕРОССИЙСКОГО</w:t>
      </w:r>
      <w:bookmarkEnd w:id="5"/>
    </w:p>
    <w:p w:rsidR="00F93C5A" w:rsidRPr="00F93C5A" w:rsidRDefault="00F93C5A" w:rsidP="00F93C5A">
      <w:pPr>
        <w:pStyle w:val="10"/>
        <w:keepNext/>
        <w:keepLines/>
        <w:shd w:val="clear" w:color="auto" w:fill="auto"/>
        <w:spacing w:after="152" w:line="280" w:lineRule="exact"/>
        <w:ind w:firstLine="0"/>
        <w:jc w:val="center"/>
      </w:pPr>
      <w:bookmarkStart w:id="6" w:name="bookmark18"/>
      <w:r w:rsidRPr="00F93C5A">
        <w:rPr>
          <w:color w:val="000000"/>
          <w:lang w:eastAsia="ru-RU" w:bidi="ru-RU"/>
        </w:rPr>
        <w:t>КОНКУРСА</w:t>
      </w:r>
      <w:bookmarkEnd w:id="6"/>
    </w:p>
    <w:p w:rsidR="00F93C5A" w:rsidRPr="00F93C5A" w:rsidRDefault="00F93C5A" w:rsidP="00F93C5A">
      <w:pPr>
        <w:numPr>
          <w:ilvl w:val="1"/>
          <w:numId w:val="2"/>
        </w:numPr>
        <w:tabs>
          <w:tab w:val="left" w:pos="1632"/>
        </w:tabs>
        <w:spacing w:after="32" w:line="280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Участниками Всероссийского конкурса могут быть:</w:t>
      </w:r>
    </w:p>
    <w:p w:rsidR="00F93C5A" w:rsidRPr="00F93C5A" w:rsidRDefault="00F93C5A" w:rsidP="00F93C5A">
      <w:pPr>
        <w:spacing w:line="280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семьи, в которых создаются благоприятные условия для</w:t>
      </w:r>
    </w:p>
    <w:p w:rsidR="00F93C5A" w:rsidRPr="00F93C5A" w:rsidRDefault="00F93C5A" w:rsidP="00F93C5A">
      <w:pPr>
        <w:spacing w:line="280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гармоничного развития каждого члена семьи;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4"/>
        </w:tabs>
        <w:spacing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семьи, в которых дети получают воспитание, основанное на духовно- 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4"/>
        </w:tabs>
        <w:spacing w:line="319" w:lineRule="exact"/>
        <w:ind w:left="1040" w:right="3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 xml:space="preserve">социально активные семьи, занимающиеся общественно-значимой, </w:t>
      </w:r>
      <w:r w:rsidRPr="00F93C5A">
        <w:rPr>
          <w:rFonts w:ascii="Times New Roman" w:hAnsi="Times New Roman" w:cs="Times New Roman"/>
          <w:sz w:val="28"/>
          <w:szCs w:val="28"/>
        </w:rPr>
        <w:lastRenderedPageBreak/>
        <w:t>волонтерской и благотворительной деятельностью: проявляющие активную гражданскую позицию; являющиеся организаторами социальных, волонтерских, экологических, спортивных, творческих и иных проектов в муниципальном образовании, субъекте Российской Федерации;</w:t>
      </w:r>
    </w:p>
    <w:p w:rsidR="00F93C5A" w:rsidRPr="00F93C5A" w:rsidRDefault="00F93C5A" w:rsidP="00F93C5A">
      <w:pPr>
        <w:spacing w:line="325" w:lineRule="exact"/>
        <w:ind w:left="10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семьи, члены которых имеют достижения в профессиональной деятельности; имеющие успешное семейное дело (бизнес); 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 w:rsidR="00F93C5A" w:rsidRPr="00F93C5A" w:rsidRDefault="00F93C5A" w:rsidP="00F93C5A">
      <w:pPr>
        <w:spacing w:line="314" w:lineRule="exact"/>
        <w:ind w:left="1040" w:right="3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семьи, уделяющие внимание эстетическому воспитанию детей, приобщению их к творчеству и искусству, культурно - историческому наследию, национальной культуре.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72"/>
        </w:tabs>
        <w:spacing w:after="51" w:line="314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Участники Всероссийского конкурса должны быть гражданами Российской Федерации, проживающими на территории Российской Федерации, воспитывающими (или воспитавшими) детей.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34"/>
        </w:tabs>
        <w:spacing w:after="23" w:line="325" w:lineRule="exact"/>
        <w:ind w:left="2040" w:right="320" w:hanging="420"/>
        <w:jc w:val="left"/>
      </w:pPr>
      <w:bookmarkStart w:id="7" w:name="bookmark19"/>
      <w:r w:rsidRPr="00F93C5A">
        <w:rPr>
          <w:color w:val="000000"/>
          <w:lang w:eastAsia="ru-RU" w:bidi="ru-RU"/>
        </w:rPr>
        <w:t>ТРЕБОВАНИЯ К ПРЕДСТАВЛЯЕМЫМ НА ВСЕРОССИЙСКИЙ КОНКУРС РАБОТАМ</w:t>
      </w:r>
      <w:bookmarkEnd w:id="7"/>
    </w:p>
    <w:p w:rsidR="00F93C5A" w:rsidRPr="00F93C5A" w:rsidRDefault="00F93C5A" w:rsidP="00F93C5A">
      <w:pPr>
        <w:numPr>
          <w:ilvl w:val="1"/>
          <w:numId w:val="2"/>
        </w:numPr>
        <w:tabs>
          <w:tab w:val="left" w:pos="1572"/>
        </w:tabs>
        <w:spacing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Эссе с фотографиями спортивных наград, заявленные на конкурс должны соответствовать следующим требованиям: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4"/>
        </w:tabs>
        <w:spacing w:line="337" w:lineRule="exact"/>
        <w:ind w:left="10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спортивные достижения, подтвержденные наградами;</w:t>
      </w:r>
    </w:p>
    <w:p w:rsidR="00F93C5A" w:rsidRPr="00F93C5A" w:rsidRDefault="00F93C5A" w:rsidP="00F93C5A">
      <w:pPr>
        <w:numPr>
          <w:ilvl w:val="0"/>
          <w:numId w:val="1"/>
        </w:numPr>
        <w:tabs>
          <w:tab w:val="left" w:pos="1034"/>
        </w:tabs>
        <w:spacing w:line="337" w:lineRule="exact"/>
        <w:ind w:left="1040" w:hanging="7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раскрытие темы, включая историю успеха в спорте; уникальность: тексты, фото- и видеоматериалы должны быть созданы самой семьей.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72"/>
        </w:tabs>
        <w:spacing w:after="133"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 xml:space="preserve">Представляемые на конкурс эссе и фотографии спортивных наград должны быть направлены вместе с заявкой на сайте </w:t>
      </w:r>
      <w:r w:rsidRPr="00F93C5A">
        <w:rPr>
          <w:rStyle w:val="213pt"/>
          <w:rFonts w:eastAsia="Tahoma"/>
          <w:sz w:val="28"/>
          <w:szCs w:val="28"/>
        </w:rPr>
        <w:t>https</w:t>
      </w:r>
      <w:r w:rsidRPr="00F93C5A">
        <w:rPr>
          <w:rStyle w:val="213pt"/>
          <w:rFonts w:eastAsia="Tahoma"/>
          <w:sz w:val="28"/>
          <w:szCs w:val="28"/>
          <w:lang w:val="ru-RU"/>
        </w:rPr>
        <w:t>://</w:t>
      </w:r>
      <w:proofErr w:type="spellStart"/>
      <w:r w:rsidRPr="00F93C5A">
        <w:rPr>
          <w:rStyle w:val="213pt"/>
          <w:rFonts w:eastAsia="Tahoma"/>
          <w:sz w:val="28"/>
          <w:szCs w:val="28"/>
        </w:rPr>
        <w:t>MHorofleTHbie</w:t>
      </w:r>
      <w:proofErr w:type="spellEnd"/>
      <w:r w:rsidRPr="00F93C5A">
        <w:rPr>
          <w:rStyle w:val="213pt"/>
          <w:rFonts w:eastAsia="Tahoma"/>
          <w:sz w:val="28"/>
          <w:szCs w:val="28"/>
          <w:lang w:val="ru-RU"/>
        </w:rPr>
        <w:t>-</w:t>
      </w:r>
      <w:proofErr w:type="spellStart"/>
      <w:r w:rsidRPr="00F93C5A">
        <w:rPr>
          <w:rStyle w:val="213pt"/>
          <w:rFonts w:eastAsia="Tahoma"/>
          <w:sz w:val="28"/>
          <w:szCs w:val="28"/>
        </w:rPr>
        <w:t>ceMbH</w:t>
      </w:r>
      <w:proofErr w:type="spellEnd"/>
      <w:r w:rsidRPr="00F93C5A">
        <w:rPr>
          <w:rStyle w:val="213pt"/>
          <w:rFonts w:eastAsia="Tahoma"/>
          <w:sz w:val="28"/>
          <w:szCs w:val="28"/>
          <w:lang w:val="ru-RU"/>
        </w:rPr>
        <w:t>^/</w:t>
      </w:r>
      <w:r w:rsidRPr="00F93C5A">
        <w:rPr>
          <w:rStyle w:val="213pt"/>
          <w:rFonts w:eastAsia="Tahoma"/>
          <w:sz w:val="28"/>
          <w:szCs w:val="28"/>
        </w:rPr>
        <w:t>sport</w:t>
      </w:r>
      <w:r w:rsidRPr="00F93C5A">
        <w:rPr>
          <w:rStyle w:val="213pt"/>
          <w:rFonts w:eastAsia="Tahoma"/>
          <w:sz w:val="28"/>
          <w:szCs w:val="28"/>
          <w:lang w:val="ru-RU"/>
        </w:rPr>
        <w:t>-</w:t>
      </w:r>
      <w:r w:rsidRPr="00F93C5A">
        <w:rPr>
          <w:rStyle w:val="213pt"/>
          <w:rFonts w:eastAsia="Tahoma"/>
          <w:sz w:val="28"/>
          <w:szCs w:val="28"/>
        </w:rPr>
        <w:t>festival</w:t>
      </w:r>
      <w:r w:rsidRPr="00F93C5A">
        <w:rPr>
          <w:rStyle w:val="213pt"/>
          <w:rFonts w:eastAsia="Tahoma"/>
          <w:sz w:val="28"/>
          <w:szCs w:val="28"/>
          <w:lang w:val="ru-RU"/>
        </w:rPr>
        <w:t xml:space="preserve"> </w:t>
      </w:r>
      <w:r w:rsidRPr="00F93C5A">
        <w:rPr>
          <w:rFonts w:ascii="Times New Roman" w:hAnsi="Times New Roman" w:cs="Times New Roman"/>
          <w:sz w:val="28"/>
          <w:szCs w:val="28"/>
        </w:rPr>
        <w:t>при регистрации на участие в конкурсе.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48"/>
        </w:tabs>
        <w:spacing w:line="280" w:lineRule="exact"/>
        <w:ind w:left="640" w:firstLine="0"/>
      </w:pPr>
      <w:bookmarkStart w:id="8" w:name="bookmark20"/>
      <w:r w:rsidRPr="00F93C5A">
        <w:rPr>
          <w:color w:val="000000"/>
          <w:lang w:eastAsia="ru-RU" w:bidi="ru-RU"/>
        </w:rPr>
        <w:t>ОРГАНИЗАЦИОННАЯ СТРУКТУРА ВСЕРОССИЙСКОГО</w:t>
      </w:r>
      <w:bookmarkEnd w:id="8"/>
    </w:p>
    <w:p w:rsidR="00F93C5A" w:rsidRPr="00F93C5A" w:rsidRDefault="00F93C5A" w:rsidP="00F93C5A">
      <w:pPr>
        <w:pStyle w:val="10"/>
        <w:keepNext/>
        <w:keepLines/>
        <w:shd w:val="clear" w:color="auto" w:fill="auto"/>
        <w:spacing w:after="19" w:line="280" w:lineRule="exact"/>
        <w:ind w:firstLine="0"/>
        <w:jc w:val="center"/>
      </w:pPr>
      <w:bookmarkStart w:id="9" w:name="bookmark21"/>
      <w:r w:rsidRPr="00F93C5A">
        <w:rPr>
          <w:color w:val="000000"/>
          <w:lang w:eastAsia="ru-RU" w:bidi="ru-RU"/>
        </w:rPr>
        <w:t>КОНКУРСА</w:t>
      </w:r>
      <w:bookmarkEnd w:id="9"/>
    </w:p>
    <w:p w:rsidR="00F93C5A" w:rsidRPr="00F93C5A" w:rsidRDefault="00F93C5A" w:rsidP="00F93C5A">
      <w:pPr>
        <w:numPr>
          <w:ilvl w:val="1"/>
          <w:numId w:val="2"/>
        </w:numPr>
        <w:tabs>
          <w:tab w:val="left" w:pos="1917"/>
        </w:tabs>
        <w:spacing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Организаторами Всероссийского конкурса являются Региональная общественная организация «Объединение многодетных семей города Москвы») и Фонд поддержки детей, находящихся в трудной жизненной ситуации.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44"/>
        </w:tabs>
        <w:spacing w:line="372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Общее руководство проведением Всероссийского конкурса осуществляет Организационный комитет (далее - Оргкомитет).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4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Организационный комитет Всероссийского конкурса: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839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Оргкомитет формируется из:</w:t>
      </w:r>
    </w:p>
    <w:p w:rsidR="00F93C5A" w:rsidRPr="00F93C5A" w:rsidRDefault="00F93C5A" w:rsidP="00F93C5A">
      <w:pPr>
        <w:spacing w:line="319" w:lineRule="exact"/>
        <w:ind w:left="320" w:firstLine="7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представителей федеральных органов государственной власти; Министерства труда и социальной защиты Российской Федерации; региональных структур общественных объединений многодетных семей;</w:t>
      </w:r>
    </w:p>
    <w:p w:rsidR="00F93C5A" w:rsidRPr="00F93C5A" w:rsidRDefault="00F93C5A" w:rsidP="00F93C5A">
      <w:pPr>
        <w:spacing w:line="319" w:lineRule="exact"/>
        <w:ind w:left="104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представителей организаторов Всероссийского конкурса; представителей Всероссийского фестиваля;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представителей некоммерческих, общественных, научных и образовательных организаций;</w:t>
      </w:r>
    </w:p>
    <w:p w:rsidR="00F93C5A" w:rsidRPr="00F93C5A" w:rsidRDefault="00F93C5A" w:rsidP="00F93C5A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представителей бизнес-структур;</w:t>
      </w:r>
    </w:p>
    <w:p w:rsidR="00F93C5A" w:rsidRPr="00F93C5A" w:rsidRDefault="00F93C5A" w:rsidP="00F93C5A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lastRenderedPageBreak/>
        <w:t>общественных деятелей, деятелей культуры и спорта.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Для участия в работе Оргкомитета могут привлекаться эксперты и специалисты, занимающиеся вопросами семейной политики.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839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Полномочия Оргкомитета:</w:t>
      </w:r>
    </w:p>
    <w:p w:rsidR="00F93C5A" w:rsidRPr="00F93C5A" w:rsidRDefault="00F93C5A" w:rsidP="00F93C5A">
      <w:pPr>
        <w:spacing w:line="319" w:lineRule="exact"/>
        <w:ind w:left="320" w:firstLine="7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утверждает Положение о Всероссийском конкурсе; 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F93C5A" w:rsidRPr="00F93C5A" w:rsidRDefault="00F93C5A" w:rsidP="00F93C5A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осуществляет приём заявок;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подводит итоги Всероссийского конкурса, утверждает перечень победителей по номинациям;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выявляет самые спортивные многодетные семьи среди участников Всероссийского конкурса, содействует их распространению;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содействует информационному продвижению Всероссийского конкурса;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определяет порядок проведения церемонии награждения победителей Всероссийского конкурса.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4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Информационные партнеры Всероссийского конкурса: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899"/>
        </w:tabs>
        <w:spacing w:after="258"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206"/>
        </w:tabs>
        <w:spacing w:after="162" w:line="372" w:lineRule="exact"/>
        <w:ind w:left="2600" w:right="320" w:hanging="1120"/>
        <w:jc w:val="left"/>
      </w:pPr>
      <w:bookmarkStart w:id="10" w:name="bookmark22"/>
      <w:r w:rsidRPr="00F93C5A">
        <w:rPr>
          <w:color w:val="000000"/>
          <w:lang w:eastAsia="ru-RU" w:bidi="ru-RU"/>
        </w:rPr>
        <w:t>ПОРЯДОК ОРГАНИЗАЦИИ И ПРОВЕДЕНИЯ ВСЕРОССИЙСКОГО КОНКУРСА</w:t>
      </w:r>
      <w:bookmarkEnd w:id="10"/>
    </w:p>
    <w:p w:rsidR="00F93C5A" w:rsidRPr="00F93C5A" w:rsidRDefault="00F93C5A" w:rsidP="00F93C5A">
      <w:pPr>
        <w:numPr>
          <w:ilvl w:val="1"/>
          <w:numId w:val="2"/>
        </w:numPr>
        <w:tabs>
          <w:tab w:val="left" w:pos="1833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Отбор эссе спортивных многодетных семей осуществляется в два этапа: на первом этапе - на уровне субъекта Российской Федерации, на втором этапе происходит отбор участников со значительными спортивными успехами из числа заявленных субъектами Российской Федерации.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4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Сроки проведения Всероссийского конкурса: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839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  <w:sectPr w:rsidR="00F93C5A" w:rsidRPr="00F93C5A">
          <w:headerReference w:type="default" r:id="rId6"/>
          <w:headerReference w:type="first" r:id="rId7"/>
          <w:pgSz w:w="11900" w:h="16840"/>
          <w:pgMar w:top="1067" w:right="835" w:bottom="563" w:left="1381" w:header="0" w:footer="3" w:gutter="0"/>
          <w:pgNumType w:start="2"/>
          <w:cols w:space="720"/>
          <w:noEndnote/>
          <w:titlePg/>
          <w:docGrid w:linePitch="360"/>
        </w:sectPr>
      </w:pPr>
      <w:r w:rsidRPr="00F93C5A">
        <w:rPr>
          <w:rFonts w:ascii="Times New Roman" w:hAnsi="Times New Roman" w:cs="Times New Roman"/>
          <w:sz w:val="28"/>
          <w:szCs w:val="28"/>
        </w:rPr>
        <w:t>Начало заявочной компании: 10.04.2021.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78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lastRenderedPageBreak/>
        <w:t>Конец заявочной компании: 15.07.2021.</w:t>
      </w:r>
    </w:p>
    <w:p w:rsidR="00F93C5A" w:rsidRPr="00F93C5A" w:rsidRDefault="00F93C5A" w:rsidP="00F93C5A">
      <w:pPr>
        <w:numPr>
          <w:ilvl w:val="2"/>
          <w:numId w:val="2"/>
        </w:numPr>
        <w:tabs>
          <w:tab w:val="left" w:pos="178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Объявление Победителей: 30.07.2021.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778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- региональные оргкомитеты).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778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некоммерческих, общественных, научных, образовательных организаций, общественные деятели, представители молодёжных и детских общественных организаций (объединений).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784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Региональные оргкомитеты: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утверждают положение о проведении регионального конкурсного отбора с указанием информации о цели и задачах конкурса, условиях проведения, в том числе обязательные требования к заявителям, содержанию тематик, продолжительности и срокам их реализации, порядке и условиях финансирования тематики, а также экономической обоснованности;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информируют о начале регионального этапа конкурса, не позднее, чем за 10 календарных дней до его проведения, обеспечивают размещение положения о проведении регионального этапа Всероссийского конкурса на официальных сайтах субъекта Российской Федерации и исполнительного органа государственной власти субъекта Российской Федерации, ответственного за его проведение;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информируют заинтересованных лиц и организации о сроках, месте и порядке проведения конкурсного отбора в средствах массовой информации и сети Интернет;</w:t>
      </w:r>
    </w:p>
    <w:p w:rsidR="00F93C5A" w:rsidRPr="00F93C5A" w:rsidRDefault="00F93C5A" w:rsidP="00F93C5A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осуществляют приём заявок;</w:t>
      </w:r>
    </w:p>
    <w:p w:rsidR="00F93C5A" w:rsidRPr="00F93C5A" w:rsidRDefault="00F93C5A" w:rsidP="00F93C5A">
      <w:pPr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подводят итоги проведения регионального конкурса;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90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 xml:space="preserve">Региональные оргкомитеты направляют заявки через сайт много </w:t>
      </w:r>
      <w:proofErr w:type="spellStart"/>
      <w:r w:rsidRPr="00F93C5A">
        <w:rPr>
          <w:rFonts w:ascii="Times New Roman" w:hAnsi="Times New Roman" w:cs="Times New Roman"/>
          <w:sz w:val="28"/>
          <w:szCs w:val="28"/>
        </w:rPr>
        <w:t>детные-семьи.рф</w:t>
      </w:r>
      <w:proofErr w:type="spellEnd"/>
      <w:r w:rsidRPr="00F93C5A">
        <w:rPr>
          <w:rFonts w:ascii="Times New Roman" w:hAnsi="Times New Roman" w:cs="Times New Roman"/>
          <w:sz w:val="28"/>
          <w:szCs w:val="28"/>
        </w:rPr>
        <w:t>:</w:t>
      </w:r>
    </w:p>
    <w:p w:rsidR="00F93C5A" w:rsidRPr="00F93C5A" w:rsidRDefault="00F93C5A" w:rsidP="00F93C5A">
      <w:pPr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- в заявку должны войти сведения о победителях региональных конкурсов в соответствующих номинациях (не более одного победителя в каждой, при этом могут быть представлены заявки по нескольким номинациям);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690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В случае невозможности проведения регионального этапа субъектом Российской Федерации, такой субъект оказывает информационную поддержку, целью которой является доведение до потенциальных участников-многодетных семей со значительными спортивными достижениями информации о Всероссийском конкурсе. Семьи в таких субъектах самостоятельно подают заявку через сайт Ьир8://многодетные-</w:t>
      </w:r>
      <w:proofErr w:type="spellStart"/>
      <w:r w:rsidRPr="00F93C5A">
        <w:rPr>
          <w:rFonts w:ascii="Times New Roman" w:hAnsi="Times New Roman" w:cs="Times New Roman"/>
          <w:sz w:val="28"/>
          <w:szCs w:val="28"/>
        </w:rPr>
        <w:t>семьи.рф</w:t>
      </w:r>
      <w:proofErr w:type="spellEnd"/>
      <w:r w:rsidRPr="00F93C5A">
        <w:rPr>
          <w:rFonts w:ascii="Times New Roman" w:hAnsi="Times New Roman" w:cs="Times New Roman"/>
          <w:sz w:val="28"/>
          <w:szCs w:val="28"/>
        </w:rPr>
        <w:t>/.</w:t>
      </w:r>
    </w:p>
    <w:p w:rsidR="00F93C5A" w:rsidRPr="00F93C5A" w:rsidRDefault="00F93C5A" w:rsidP="00F93C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88"/>
        </w:tabs>
        <w:spacing w:after="245" w:line="325" w:lineRule="exact"/>
        <w:ind w:left="2000" w:right="320" w:firstLine="120"/>
        <w:jc w:val="left"/>
      </w:pPr>
      <w:bookmarkStart w:id="11" w:name="bookmark23"/>
      <w:r w:rsidRPr="00F93C5A">
        <w:rPr>
          <w:color w:val="000000"/>
          <w:lang w:eastAsia="ru-RU" w:bidi="ru-RU"/>
        </w:rPr>
        <w:lastRenderedPageBreak/>
        <w:t>ПОДВЕДЕНИЕ ИТОГОВ И ОПРЕДЕЛЕНИЕ ПОБЕДИТЕЛЕЙ ВСЕРОССИЙСКОГО КОНКУРСА</w:t>
      </w:r>
      <w:bookmarkEnd w:id="11"/>
    </w:p>
    <w:p w:rsidR="00F93C5A" w:rsidRPr="00F93C5A" w:rsidRDefault="00F93C5A" w:rsidP="00F93C5A">
      <w:pPr>
        <w:numPr>
          <w:ilvl w:val="1"/>
          <w:numId w:val="2"/>
        </w:numPr>
        <w:tabs>
          <w:tab w:val="left" w:pos="1841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Оргкомитет рассматривает заявленные региональными оргкомитетами материалы победителей регионального этапа Всероссийского конкурса (далее - Номинанты), выставляет каждому эссе с фотографиями спортивных наград оценку по 10-ти балльной шкале по каждому из трех критериев: спортивные достижения, раскрытие темы и уникальность. Для каждого Номинанта суммируются оценки всех членов Оргкомитета, исходя из суммы формируется список претендентов на призовые места.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75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Номинанты Всероссийского конкурса награждаются памятными наградами, а победители - памятными наградами и занесением записи в книгу рекордов «Многодетная Россия».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75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Участникам Всероссийского конкурса направляется свидетельство об участии во Всероссийском конкурсе.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80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Оргкомитет вправе утвердить специальные и поощрительные</w:t>
      </w:r>
    </w:p>
    <w:p w:rsidR="00F93C5A" w:rsidRPr="00F93C5A" w:rsidRDefault="00F93C5A" w:rsidP="00F93C5A">
      <w:pPr>
        <w:tabs>
          <w:tab w:val="left" w:pos="2056"/>
          <w:tab w:val="left" w:pos="9163"/>
        </w:tabs>
        <w:spacing w:line="319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призы на</w:t>
      </w:r>
      <w:r w:rsidRPr="00F93C5A">
        <w:rPr>
          <w:rFonts w:ascii="Times New Roman" w:hAnsi="Times New Roman" w:cs="Times New Roman"/>
          <w:sz w:val="28"/>
          <w:szCs w:val="28"/>
        </w:rPr>
        <w:tab/>
        <w:t>основании предложений членов Оргкомитета</w:t>
      </w:r>
      <w:r w:rsidRPr="00F93C5A">
        <w:rPr>
          <w:rFonts w:ascii="Times New Roman" w:hAnsi="Times New Roman" w:cs="Times New Roman"/>
          <w:sz w:val="28"/>
          <w:szCs w:val="28"/>
        </w:rPr>
        <w:tab/>
        <w:t>и</w:t>
      </w:r>
    </w:p>
    <w:p w:rsidR="00F93C5A" w:rsidRPr="00F93C5A" w:rsidRDefault="00F93C5A" w:rsidP="00F93C5A">
      <w:pPr>
        <w:spacing w:line="319" w:lineRule="exact"/>
        <w:ind w:left="3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Информационных партнеров Всероссийского конкурса.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2056"/>
          <w:tab w:val="left" w:pos="9163"/>
        </w:tabs>
        <w:spacing w:line="319" w:lineRule="exact"/>
        <w:ind w:lef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 xml:space="preserve"> В</w:t>
      </w:r>
      <w:r w:rsidRPr="00F93C5A">
        <w:rPr>
          <w:rFonts w:ascii="Times New Roman" w:hAnsi="Times New Roman" w:cs="Times New Roman"/>
          <w:sz w:val="28"/>
          <w:szCs w:val="28"/>
        </w:rPr>
        <w:tab/>
        <w:t>случае проведения конкурсов/фестивалей семей</w:t>
      </w:r>
      <w:r w:rsidRPr="00F93C5A">
        <w:rPr>
          <w:rFonts w:ascii="Times New Roman" w:hAnsi="Times New Roman" w:cs="Times New Roman"/>
          <w:sz w:val="28"/>
          <w:szCs w:val="28"/>
        </w:rPr>
        <w:tab/>
        <w:t>в</w:t>
      </w:r>
    </w:p>
    <w:p w:rsidR="00F93C5A" w:rsidRPr="00F93C5A" w:rsidRDefault="00F93C5A" w:rsidP="00F93C5A">
      <w:pPr>
        <w:spacing w:line="319" w:lineRule="exact"/>
        <w:ind w:left="320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федеральных округах окружные оргкомитеты вправе представить заявки по номинациям конкурса для награждения участников.</w:t>
      </w:r>
    </w:p>
    <w:p w:rsidR="00F93C5A" w:rsidRPr="00F93C5A" w:rsidRDefault="00F93C5A" w:rsidP="00F93C5A">
      <w:pPr>
        <w:numPr>
          <w:ilvl w:val="1"/>
          <w:numId w:val="2"/>
        </w:numPr>
        <w:tabs>
          <w:tab w:val="left" w:pos="1580"/>
        </w:tabs>
        <w:spacing w:line="319" w:lineRule="exact"/>
        <w:ind w:left="320" w:right="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>По итогам проведения конкурса издается книга рекордов «Многодетная Россия 2021» о самых спортивных многодетных семьях России для проведения пропаганды ЗОЖ на примере многодетных семей участников Всероссийского конкурса.</w:t>
      </w:r>
    </w:p>
    <w:p w:rsidR="004D0958" w:rsidRPr="00F93C5A" w:rsidRDefault="00F93C5A" w:rsidP="00F93C5A">
      <w:pPr>
        <w:rPr>
          <w:rFonts w:ascii="Times New Roman" w:hAnsi="Times New Roman" w:cs="Times New Roman"/>
          <w:sz w:val="28"/>
          <w:szCs w:val="28"/>
        </w:rPr>
      </w:pPr>
      <w:r w:rsidRPr="00F93C5A">
        <w:rPr>
          <w:rFonts w:ascii="Times New Roman" w:hAnsi="Times New Roman" w:cs="Times New Roman"/>
          <w:sz w:val="28"/>
          <w:szCs w:val="28"/>
        </w:rPr>
        <w:t xml:space="preserve">Информация об итогах Всероссийского конкурса публикуется на официальном сайте Организаторов Всероссийского конкурса: </w:t>
      </w:r>
      <w:r w:rsidRPr="00F93C5A">
        <w:rPr>
          <w:rStyle w:val="20"/>
          <w:rFonts w:eastAsia="Tahoma"/>
        </w:rPr>
        <w:t>ЬЦря://многодетные-семьи.рф</w:t>
      </w:r>
      <w:bookmarkEnd w:id="0"/>
    </w:p>
    <w:sectPr w:rsidR="004D0958" w:rsidRPr="00F9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9A" w:rsidRDefault="00F93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9A" w:rsidRDefault="00F93C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534670</wp:posOffset>
              </wp:positionV>
              <wp:extent cx="63500" cy="140335"/>
              <wp:effectExtent l="0" t="1270" r="2540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D9A" w:rsidRDefault="00F93C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3C5A"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09.4pt;margin-top:42.1pt;width:5pt;height:11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" filled="f" stroked="f">
              <v:textbox style="mso-fit-shape-to-text:t" inset="0,0,0,0">
                <w:txbxContent>
                  <w:p w:rsidR="00696D9A" w:rsidRDefault="00F93C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3C5A"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9A" w:rsidRDefault="00F93C5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3929380</wp:posOffset>
              </wp:positionH>
              <wp:positionV relativeFrom="page">
                <wp:posOffset>534670</wp:posOffset>
              </wp:positionV>
              <wp:extent cx="63500" cy="140335"/>
              <wp:effectExtent l="0" t="1270" r="0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D9A" w:rsidRDefault="00F93C5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93C5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309.4pt;margin-top:42.1pt;width:5pt;height:11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" filled="f" stroked="f">
              <v:textbox style="mso-fit-shape-to-text:t" inset="0,0,0,0">
                <w:txbxContent>
                  <w:p w:rsidR="00696D9A" w:rsidRDefault="00F93C5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93C5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525"/>
    <w:multiLevelType w:val="multilevel"/>
    <w:tmpl w:val="E4AC1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676DB"/>
    <w:multiLevelType w:val="multilevel"/>
    <w:tmpl w:val="259C2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5A"/>
    <w:rsid w:val="004D0958"/>
    <w:rsid w:val="00F9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BDF34D-8D5E-4B3F-9B50-45265804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3C5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93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93C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93C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F93C5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F9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F93C5A"/>
    <w:pPr>
      <w:shd w:val="clear" w:color="auto" w:fill="FFFFFF"/>
      <w:spacing w:line="354" w:lineRule="exact"/>
      <w:ind w:hanging="20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93C5A"/>
    <w:pPr>
      <w:shd w:val="clear" w:color="auto" w:fill="FFFFFF"/>
      <w:spacing w:line="354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Ирина Александровна</dc:creator>
  <cp:keywords/>
  <dc:description/>
  <cp:lastModifiedBy>Мокрецова Ирина Александровна</cp:lastModifiedBy>
  <cp:revision>1</cp:revision>
  <dcterms:created xsi:type="dcterms:W3CDTF">2021-05-18T07:33:00Z</dcterms:created>
  <dcterms:modified xsi:type="dcterms:W3CDTF">2021-05-18T07:34:00Z</dcterms:modified>
</cp:coreProperties>
</file>